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B0" w:rsidRDefault="00583FEC" w:rsidP="00CA3CB0">
      <w:bookmarkStart w:id="0" w:name="_GoBack"/>
      <w:bookmarkEnd w:id="0"/>
      <w:r>
        <w:t xml:space="preserve">Anlage </w:t>
      </w:r>
      <w:r w:rsidR="00CA3CB0">
        <w:t>zur 7. Allgemeinverfügung zur Verhinderung der weiteren Ausbreitung des Corona-Virus in Offenbach am Main</w:t>
      </w:r>
    </w:p>
    <w:p w:rsidR="00583FEC" w:rsidRDefault="00CA3CB0" w:rsidP="00CA3CB0">
      <w:pPr>
        <w:jc w:val="center"/>
      </w:pPr>
      <w:r>
        <w:t>-Notbe</w:t>
      </w:r>
      <w:r w:rsidR="00890829">
        <w:t>treuung</w:t>
      </w:r>
      <w:r>
        <w:t>-</w:t>
      </w:r>
    </w:p>
    <w:p w:rsidR="00583FEC" w:rsidRDefault="00583FEC" w:rsidP="00583FEC">
      <w:r>
        <w:t xml:space="preserve"> </w:t>
      </w:r>
    </w:p>
    <w:p w:rsidR="00583FEC" w:rsidRDefault="00583FEC" w:rsidP="00583FEC">
      <w:pPr>
        <w:pStyle w:val="Listenabsatz"/>
        <w:numPr>
          <w:ilvl w:val="0"/>
          <w:numId w:val="1"/>
        </w:numPr>
      </w:pPr>
      <w:r>
        <w:t>Angehörige des Polizeivollzugsdienstes im Sinne der Hessischen Polizeilaufbahnverordnung vom 10. März 2015 (</w:t>
      </w:r>
      <w:proofErr w:type="spellStart"/>
      <w:r>
        <w:t>GVBl</w:t>
      </w:r>
      <w:proofErr w:type="spellEnd"/>
      <w:r>
        <w:t>. S. 134), zuletzt geändert durch Gesetz vom 30. Juni 2017 (</w:t>
      </w:r>
      <w:proofErr w:type="spellStart"/>
      <w:r>
        <w:t>GVBl</w:t>
      </w:r>
      <w:proofErr w:type="spellEnd"/>
      <w:r>
        <w:t xml:space="preserve">. S. 114), sowie des Bundespolizeigesetzes vom 19. Oktober 1994 (BGBl. I S. 2978, 2979), zuletzt geändert durch Gesetz vom 20. November 2019 (BGBl. I S. 1724) und Arbeitnehmerinnen und Arbeitnehmer des Landes, die bei den Polizeipräsidien tätig sind und Vollzugsaufgaben wahrnehmen, </w:t>
      </w:r>
    </w:p>
    <w:p w:rsidR="00583FEC" w:rsidRDefault="00583FEC" w:rsidP="00583FEC">
      <w:r>
        <w:t xml:space="preserve"> </w:t>
      </w:r>
    </w:p>
    <w:p w:rsidR="00583FEC" w:rsidRDefault="00583FEC" w:rsidP="00583FEC">
      <w:pPr>
        <w:pStyle w:val="Listenabsatz"/>
        <w:numPr>
          <w:ilvl w:val="0"/>
          <w:numId w:val="1"/>
        </w:numPr>
      </w:pPr>
      <w:r>
        <w:t>Angehörige von Feuerwehren nach den §§ 9, 10 und 14 des Hessischen Brand- und Katastrophenschutzgesetzes in der Fassung der Bekanntmachung vom 14. Januar 2014 (</w:t>
      </w:r>
      <w:proofErr w:type="spellStart"/>
      <w:r>
        <w:t>GVBl</w:t>
      </w:r>
      <w:proofErr w:type="spellEnd"/>
      <w:r>
        <w:t>. S. 26), zuletzt geändert durch Gesetz vom 23. August 2018 (</w:t>
      </w:r>
      <w:proofErr w:type="spellStart"/>
      <w:r>
        <w:t>GVBl</w:t>
      </w:r>
      <w:proofErr w:type="spellEnd"/>
      <w:r>
        <w:t xml:space="preserve">. S. 374), </w:t>
      </w:r>
    </w:p>
    <w:p w:rsidR="00583FEC" w:rsidRDefault="00583FEC" w:rsidP="00583FEC">
      <w:r>
        <w:t xml:space="preserve"> </w:t>
      </w:r>
    </w:p>
    <w:p w:rsidR="00583FEC" w:rsidRDefault="00583FEC" w:rsidP="00583FEC">
      <w:pPr>
        <w:pStyle w:val="Listenabsatz"/>
        <w:numPr>
          <w:ilvl w:val="0"/>
          <w:numId w:val="1"/>
        </w:numPr>
      </w:pPr>
      <w:r>
        <w:t>Mitarbeiterinnen und Mitarbeiter der Behörden des öffentlichen Gesundheitsdienstes nach § 2 Abs. 2 des Hessischen Gesetzes über den öffentlichen Gesundheitsdienst vom 28. September 2007 (</w:t>
      </w:r>
      <w:proofErr w:type="spellStart"/>
      <w:r>
        <w:t>GVBl</w:t>
      </w:r>
      <w:proofErr w:type="spellEnd"/>
      <w:r>
        <w:t>. I S. 659), zuletzt geändert durch Gesetz vom 6. Mai 2020 (</w:t>
      </w:r>
      <w:proofErr w:type="spellStart"/>
      <w:r>
        <w:t>GVBl</w:t>
      </w:r>
      <w:proofErr w:type="spellEnd"/>
      <w:r>
        <w:t xml:space="preserve">. S. 310), </w:t>
      </w:r>
    </w:p>
    <w:p w:rsidR="00583FEC" w:rsidRDefault="00583FEC" w:rsidP="00583FEC">
      <w:r>
        <w:t xml:space="preserve"> </w:t>
      </w:r>
    </w:p>
    <w:p w:rsidR="00583FEC" w:rsidRDefault="00583FEC" w:rsidP="00583FEC">
      <w:pPr>
        <w:pStyle w:val="Listenabsatz"/>
        <w:numPr>
          <w:ilvl w:val="0"/>
          <w:numId w:val="1"/>
        </w:numPr>
      </w:pPr>
      <w:r>
        <w:t xml:space="preserve">Richterinnen und Richter, Staatsanwältinnen und Staatsanwälte sowie Amtsanwältinnen und Amtsanwälte der Justiz, </w:t>
      </w:r>
    </w:p>
    <w:p w:rsidR="00583FEC" w:rsidRDefault="00583FEC" w:rsidP="00583FEC">
      <w:r>
        <w:t xml:space="preserve"> </w:t>
      </w:r>
    </w:p>
    <w:p w:rsidR="00583FEC" w:rsidRDefault="00583FEC" w:rsidP="00583FEC">
      <w:pPr>
        <w:pStyle w:val="Listenabsatz"/>
        <w:numPr>
          <w:ilvl w:val="0"/>
          <w:numId w:val="1"/>
        </w:numPr>
      </w:pPr>
      <w:r>
        <w:t xml:space="preserve">Bedienstete des Justiz- und Maßregelvollzuges, </w:t>
      </w:r>
    </w:p>
    <w:p w:rsidR="00583FEC" w:rsidRDefault="00583FEC" w:rsidP="00583FEC">
      <w:r>
        <w:t xml:space="preserve"> </w:t>
      </w:r>
    </w:p>
    <w:p w:rsidR="00583FEC" w:rsidRDefault="00583FEC" w:rsidP="00583FEC">
      <w:pPr>
        <w:pStyle w:val="Listenabsatz"/>
        <w:numPr>
          <w:ilvl w:val="0"/>
          <w:numId w:val="1"/>
        </w:numPr>
      </w:pPr>
      <w:r>
        <w:t>Bedienstete von Rettungsdiensten nach § 3 Abs. 1 des Hessischen Rettungsdienstgesetzes vom 16. Dezember 2010 (</w:t>
      </w:r>
      <w:proofErr w:type="spellStart"/>
      <w:r>
        <w:t>GVBl</w:t>
      </w:r>
      <w:proofErr w:type="spellEnd"/>
      <w:r>
        <w:t>. I S. 646), zuletzt geändert durch Gesetz vom 12. September 2018 (</w:t>
      </w:r>
      <w:proofErr w:type="spellStart"/>
      <w:r>
        <w:t>GVBl</w:t>
      </w:r>
      <w:proofErr w:type="spellEnd"/>
      <w:r>
        <w:t xml:space="preserve">. S. 580), </w:t>
      </w:r>
    </w:p>
    <w:p w:rsidR="00583FEC" w:rsidRDefault="00583FEC" w:rsidP="00583FEC">
      <w:r>
        <w:t xml:space="preserve"> </w:t>
      </w:r>
    </w:p>
    <w:p w:rsidR="00583FEC" w:rsidRDefault="00583FEC" w:rsidP="00583FEC">
      <w:pPr>
        <w:pStyle w:val="Listenabsatz"/>
        <w:numPr>
          <w:ilvl w:val="0"/>
          <w:numId w:val="1"/>
        </w:numPr>
      </w:pPr>
      <w:r>
        <w:t xml:space="preserve">Helferinnen und Helfer des Technischen Hilfswerkes nach § 2 des THW-Gesetz vom 22. Januar 1990 (BGBl. I S. 118), zuletzt geändert durch Gesetz vom 11. Juni 2013 (BGBl. I S. 1514), </w:t>
      </w:r>
    </w:p>
    <w:p w:rsidR="00583FEC" w:rsidRDefault="00583FEC" w:rsidP="00583FEC">
      <w:r>
        <w:t xml:space="preserve"> </w:t>
      </w:r>
    </w:p>
    <w:p w:rsidR="00583FEC" w:rsidRDefault="00583FEC" w:rsidP="00583FEC">
      <w:pPr>
        <w:pStyle w:val="Listenabsatz"/>
        <w:numPr>
          <w:ilvl w:val="0"/>
          <w:numId w:val="1"/>
        </w:numPr>
      </w:pPr>
      <w:r>
        <w:t xml:space="preserve">Helferinnen und Helfer des Katastrophenschutzes nach § 38 Abs. 1 des Hessischen Brand- und Katastrophenschutzgesetzes, </w:t>
      </w:r>
    </w:p>
    <w:p w:rsidR="00583FEC" w:rsidRDefault="00583FEC" w:rsidP="00583FEC">
      <w:r>
        <w:t xml:space="preserve"> </w:t>
      </w:r>
    </w:p>
    <w:p w:rsidR="00583FEC" w:rsidRDefault="00583FEC" w:rsidP="00583FEC">
      <w:pPr>
        <w:pStyle w:val="Listenabsatz"/>
        <w:numPr>
          <w:ilvl w:val="0"/>
          <w:numId w:val="1"/>
        </w:numPr>
      </w:pPr>
      <w:r>
        <w:t>Mitarbeiterinnen und Mitarbeiter in Einrichtungen nach § 23 Abs. 3 Satz 1 Nr. 1 und 3 bis 7 und 11 sowie § 36 Abs. 1 Nr. 2 und 7 des Infektionsschutzgesetzes sowie Beschäftigte von ambulanten Betreuungs- und Pflegediensten nach § 2 Abs. 1 Satz 1 Nr. 2 des Hessischen Gesetzes über Betreuungs- und Pflegeleistungen vom 7. März 2012 (</w:t>
      </w:r>
      <w:proofErr w:type="spellStart"/>
      <w:r>
        <w:t>GVBl</w:t>
      </w:r>
      <w:proofErr w:type="spellEnd"/>
      <w:r>
        <w:t>. S. 34), zuletzt geändert durch Gesetz vom 19. Dezember 2016 (</w:t>
      </w:r>
      <w:proofErr w:type="spellStart"/>
      <w:r>
        <w:t>GVBl</w:t>
      </w:r>
      <w:proofErr w:type="spellEnd"/>
      <w:r>
        <w:t xml:space="preserve">. S. 322), </w:t>
      </w:r>
    </w:p>
    <w:p w:rsidR="00583FEC" w:rsidRDefault="00583FEC" w:rsidP="00583FEC">
      <w:r>
        <w:t xml:space="preserve"> </w:t>
      </w:r>
    </w:p>
    <w:p w:rsidR="00583FEC" w:rsidRDefault="00583FEC" w:rsidP="00583FEC">
      <w:pPr>
        <w:pStyle w:val="Listenabsatz"/>
        <w:numPr>
          <w:ilvl w:val="0"/>
          <w:numId w:val="1"/>
        </w:numPr>
      </w:pPr>
      <w:r>
        <w:t xml:space="preserve">Beschäftigte, die in der gesundheitlichen Versorgung von Menschen tätigen Angehörigen medizinischer und pflegerischer Berufe, insbesondere </w:t>
      </w:r>
    </w:p>
    <w:p w:rsidR="00583FEC" w:rsidRDefault="00583FEC" w:rsidP="00583FEC">
      <w:r>
        <w:t xml:space="preserve"> </w:t>
      </w:r>
    </w:p>
    <w:p w:rsidR="00583FEC" w:rsidRDefault="00583FEC" w:rsidP="00FA4125">
      <w:r>
        <w:t xml:space="preserve">a. Altenpflegerinnen und Altenpfleger nach § 1 des Altenpflegegesetzes in der Fassung der Bekanntmachung vom 25. August 2003 (BGBl. I S. 1691), aufgehoben durch Gesetz vom 17. Juli 2017 (BGBl. I S. 2581) in Verbindung mit § 64 des </w:t>
      </w:r>
      <w:proofErr w:type="spellStart"/>
      <w:r>
        <w:t>Pflegeberufegesetzes</w:t>
      </w:r>
      <w:proofErr w:type="spellEnd"/>
      <w:r>
        <w:t xml:space="preserve"> vom 17. Juli 2017 (BGBl. I S. 2581), zuletzt geändert durch Gesetz vom 13. Januar 2020 (BGBl. I S. 66), oder nach § 58 Abs. 2 des </w:t>
      </w:r>
      <w:proofErr w:type="spellStart"/>
      <w:r>
        <w:t>Pflegeberufegesetzes</w:t>
      </w:r>
      <w:proofErr w:type="spellEnd"/>
      <w:r>
        <w:t xml:space="preserve">, </w:t>
      </w:r>
    </w:p>
    <w:p w:rsidR="00583FEC" w:rsidRDefault="00583FEC" w:rsidP="00583FEC"/>
    <w:p w:rsidR="00583FEC" w:rsidRDefault="00583FEC" w:rsidP="00583FEC">
      <w:r>
        <w:t>b. Altenpflegehelferinnen und Altenpflegehelfer nach § 1 des Hessischen Altenpflegegesetzes vom 5. Juli 2007 (</w:t>
      </w:r>
      <w:proofErr w:type="spellStart"/>
      <w:r>
        <w:t>GVBl</w:t>
      </w:r>
      <w:proofErr w:type="spellEnd"/>
      <w:r>
        <w:t>. I S. 381), zuletzt geändert durch Gesetz vom 21. Juni 2018 (</w:t>
      </w:r>
      <w:proofErr w:type="spellStart"/>
      <w:r>
        <w:t>GVBl</w:t>
      </w:r>
      <w:proofErr w:type="spellEnd"/>
      <w:r>
        <w:t xml:space="preserve">. S. 296), </w:t>
      </w:r>
    </w:p>
    <w:p w:rsidR="00583FEC" w:rsidRDefault="00583FEC" w:rsidP="00583FEC"/>
    <w:p w:rsidR="00583FEC" w:rsidRDefault="00583FEC" w:rsidP="00583FEC">
      <w:r>
        <w:lastRenderedPageBreak/>
        <w:t xml:space="preserve">c. Anästhesietechnische Assistentinnen und Anästhesietechnische Assistenten im Sinne der §§ 1 und 2 der DKG-Empfehlung zur Ausbildung und Prüfung von Operationstechnischen und Anästhesietechnischen Assistentinnen/Assistenten vom 17. September 2013, </w:t>
      </w:r>
    </w:p>
    <w:p w:rsidR="00583FEC" w:rsidRDefault="00583FEC" w:rsidP="00583FEC"/>
    <w:p w:rsidR="00583FEC" w:rsidRDefault="00583FEC" w:rsidP="00583FEC">
      <w:r>
        <w:t xml:space="preserve">d. und Ärzte nach § 2a der Bundesärzteordnung in der Fassung der Bekanntmachung vom 16. April 1987 (BGBl. I S. 1218), zuletzt geändert durch Gesetz vom 15. August 2019 (BGBl. I S. 1307), </w:t>
      </w:r>
    </w:p>
    <w:p w:rsidR="00583FEC" w:rsidRDefault="00583FEC" w:rsidP="00583FEC"/>
    <w:p w:rsidR="00583FEC" w:rsidRDefault="00583FEC" w:rsidP="00583FEC">
      <w:r>
        <w:t xml:space="preserve">e. Apothekerinnen und Apotheker nach § 3 der Bundes-Apothekerordnung in der Fassung der Bekanntmachung vom 19. Juli 1989 (BGBl. I S. 1478, 1842), zuletzt geändert durch Gesetz vom 15. August 2019 (BGBl. I S. 307), </w:t>
      </w:r>
    </w:p>
    <w:p w:rsidR="00583FEC" w:rsidRDefault="00583FEC" w:rsidP="00583FEC"/>
    <w:p w:rsidR="00583FEC" w:rsidRDefault="00583FEC" w:rsidP="00583FEC">
      <w:r>
        <w:t xml:space="preserve">f. </w:t>
      </w:r>
      <w:proofErr w:type="spellStart"/>
      <w:r>
        <w:t>Desinfektorinnen</w:t>
      </w:r>
      <w:proofErr w:type="spellEnd"/>
      <w:r>
        <w:t xml:space="preserve"> und Desinfektoren nach § 1 der Ausbildungs- und Prüfungsordnung für </w:t>
      </w:r>
      <w:proofErr w:type="spellStart"/>
      <w:r>
        <w:t>Desinfektorinnen</w:t>
      </w:r>
      <w:proofErr w:type="spellEnd"/>
      <w:r>
        <w:t xml:space="preserve"> und Desinfektoren vom 6. Dezember 2010 (</w:t>
      </w:r>
      <w:proofErr w:type="spellStart"/>
      <w:r>
        <w:t>GVBl</w:t>
      </w:r>
      <w:proofErr w:type="spellEnd"/>
      <w:r>
        <w:t>. I S. 711), zuletzt geändert durch Verordnung vom 3. Dezember 2015 (</w:t>
      </w:r>
      <w:proofErr w:type="spellStart"/>
      <w:r>
        <w:t>GVBl</w:t>
      </w:r>
      <w:proofErr w:type="spellEnd"/>
      <w:r>
        <w:t xml:space="preserve">. S. 580), </w:t>
      </w:r>
    </w:p>
    <w:p w:rsidR="00583FEC" w:rsidRDefault="00583FEC" w:rsidP="00583FEC"/>
    <w:p w:rsidR="00583FEC" w:rsidRDefault="00583FEC" w:rsidP="00583FEC">
      <w:r>
        <w:t xml:space="preserve">g. Gesundheits- und Kinderkrankenpflegerinnen und Gesundheits- und Kinderkrankenpfleger nach § 1 Abs. 1 Nr. 2 des Krankenpflegegesetzes vom 16. Juli 2003 (BGBl. I S. 1442), aufgehoben durch Gesetz vom 17. Juli 2017 (BGBl. I S. 2581), in Verbindung mit § 64 des </w:t>
      </w:r>
      <w:proofErr w:type="spellStart"/>
      <w:r>
        <w:t>Pflegeberufegesetzes</w:t>
      </w:r>
      <w:proofErr w:type="spellEnd"/>
      <w:r>
        <w:t xml:space="preserve"> oder nach § 58 Abs. 1 des </w:t>
      </w:r>
      <w:proofErr w:type="spellStart"/>
      <w:r>
        <w:t>Pflegeberufegesetzes</w:t>
      </w:r>
      <w:proofErr w:type="spellEnd"/>
      <w:r>
        <w:t xml:space="preserve">, </w:t>
      </w:r>
    </w:p>
    <w:p w:rsidR="00583FEC" w:rsidRDefault="00583FEC" w:rsidP="00583FEC"/>
    <w:p w:rsidR="00583FEC" w:rsidRDefault="00583FEC" w:rsidP="00583FEC">
      <w:r>
        <w:t xml:space="preserve">h. Gesundheits- und Krankenpflegerinnen und Gesundheits- und Krankenpfleger nach § 1 Abs. 1 Nr. 1 des Krankenpflegegesetzes, in Verbindung mit § 64 des </w:t>
      </w:r>
      <w:proofErr w:type="spellStart"/>
      <w:r>
        <w:t>Pflegeberufegesetzes</w:t>
      </w:r>
      <w:proofErr w:type="spellEnd"/>
      <w:r>
        <w:t>,</w:t>
      </w:r>
    </w:p>
    <w:p w:rsidR="00583FEC" w:rsidRDefault="00583FEC" w:rsidP="00583FEC"/>
    <w:p w:rsidR="00583FEC" w:rsidRDefault="00583FEC" w:rsidP="00583FEC">
      <w:r>
        <w:t>i. Hebammen nach § 3 des Hebammengesetzes vom 22. November 2019 (BGBl. I S. 1759),</w:t>
      </w:r>
    </w:p>
    <w:p w:rsidR="00583FEC" w:rsidRDefault="00583FEC" w:rsidP="00583FEC"/>
    <w:p w:rsidR="00583FEC" w:rsidRDefault="00583FEC" w:rsidP="00583FEC">
      <w:r>
        <w:t>j. Krankenpflegehelferinnen und Krankenpflegehelfer nach § 1 des Hessisches Krankenpflegehilfegesetzes vom 21. September 2004 (</w:t>
      </w:r>
      <w:proofErr w:type="spellStart"/>
      <w:r>
        <w:t>GVBl</w:t>
      </w:r>
      <w:proofErr w:type="spellEnd"/>
      <w:r>
        <w:t>. I S. 279), zuletzt geändert durch Gesetz vom 29. September 2017 (</w:t>
      </w:r>
      <w:proofErr w:type="spellStart"/>
      <w:r>
        <w:t>GVBl</w:t>
      </w:r>
      <w:proofErr w:type="spellEnd"/>
      <w:r>
        <w:t xml:space="preserve">. S. 313), </w:t>
      </w:r>
    </w:p>
    <w:p w:rsidR="00583FEC" w:rsidRDefault="00583FEC" w:rsidP="00583FEC"/>
    <w:p w:rsidR="00583FEC" w:rsidRDefault="00583FEC" w:rsidP="00583FEC">
      <w:r>
        <w:t>k. Fachangestellte nach § 1 der Verordnung über die Berufsausbildung zum Medizinischen Fachangestellten/zur Medizinischen Fachangestellten vom 26. April 2006 (BGBl. I S. 1097),</w:t>
      </w:r>
    </w:p>
    <w:p w:rsidR="00583FEC" w:rsidRDefault="00583FEC" w:rsidP="00583FEC"/>
    <w:p w:rsidR="00583FEC" w:rsidRDefault="00583FEC" w:rsidP="00583FEC">
      <w:r>
        <w:t xml:space="preserve">l. Medizinisch-technische </w:t>
      </w:r>
      <w:proofErr w:type="spellStart"/>
      <w:r>
        <w:t>Laboratoriumsassistentinnen</w:t>
      </w:r>
      <w:proofErr w:type="spellEnd"/>
      <w:r>
        <w:t xml:space="preserve"> und Medizinisch-technische </w:t>
      </w:r>
      <w:proofErr w:type="spellStart"/>
      <w:r>
        <w:t>Laboratoriumsassistenten</w:t>
      </w:r>
      <w:proofErr w:type="spellEnd"/>
      <w:r>
        <w:t xml:space="preserve"> nach § 1 Abs. 1 Nr. 1 des MTA-Gesetzes vom 2. August 1993 (BGBl. I S. 1402), zuletzt geändert durch Gesetz vom 15. August 2019 (BGBl. I S. 1307), </w:t>
      </w:r>
    </w:p>
    <w:p w:rsidR="00583FEC" w:rsidRDefault="00583FEC" w:rsidP="00583FEC"/>
    <w:p w:rsidR="00583FEC" w:rsidRDefault="00583FEC" w:rsidP="00583FEC">
      <w:r>
        <w:t xml:space="preserve">m. Medizinisch-technische </w:t>
      </w:r>
      <w:proofErr w:type="spellStart"/>
      <w:r>
        <w:t>Radiologieassistentinnen</w:t>
      </w:r>
      <w:proofErr w:type="spellEnd"/>
      <w:r>
        <w:t xml:space="preserve"> und Medizinisch-technische </w:t>
      </w:r>
      <w:proofErr w:type="spellStart"/>
      <w:r>
        <w:t>Radiologieassistenten</w:t>
      </w:r>
      <w:proofErr w:type="spellEnd"/>
      <w:r>
        <w:t xml:space="preserve"> nach § 1 Abs. 1 Nr. 2 des MTA-Gesetzes, </w:t>
      </w:r>
    </w:p>
    <w:p w:rsidR="00583FEC" w:rsidRDefault="00583FEC" w:rsidP="00583FEC"/>
    <w:p w:rsidR="00583FEC" w:rsidRDefault="00583FEC" w:rsidP="00583FEC">
      <w:r>
        <w:t xml:space="preserve">n. Medizinisch-technische Assistentinnen für Funktionsdiagnostik oder </w:t>
      </w:r>
      <w:proofErr w:type="spellStart"/>
      <w:r>
        <w:t>Medizinischtechnischer</w:t>
      </w:r>
      <w:proofErr w:type="spellEnd"/>
      <w:r>
        <w:t xml:space="preserve"> Assistenten für Funktionsdiagnostik nach § 1 Abs. 1 Nr. 3 des </w:t>
      </w:r>
      <w:proofErr w:type="spellStart"/>
      <w:r>
        <w:t>MTAGesetzes</w:t>
      </w:r>
      <w:proofErr w:type="spellEnd"/>
      <w:r>
        <w:t xml:space="preserve">, </w:t>
      </w:r>
    </w:p>
    <w:p w:rsidR="00583FEC" w:rsidRDefault="00583FEC" w:rsidP="00583FEC"/>
    <w:p w:rsidR="00583FEC" w:rsidRDefault="00583FEC" w:rsidP="00583FEC">
      <w:r>
        <w:t xml:space="preserve">o. Notfallsanitäterinnen und Notfallsanitäter nach § 1 des </w:t>
      </w:r>
      <w:proofErr w:type="spellStart"/>
      <w:r>
        <w:t>Notfallsanitätergesetzes</w:t>
      </w:r>
      <w:proofErr w:type="spellEnd"/>
      <w:r>
        <w:t xml:space="preserve"> vom 22. Mai 2013 (BGBl. I S. 1348), zuletzt geändert durch Gesetz vom 14. Dezember 2019 (BGBl. I S. 2768), </w:t>
      </w:r>
    </w:p>
    <w:p w:rsidR="00583FEC" w:rsidRDefault="00583FEC" w:rsidP="00583FEC"/>
    <w:p w:rsidR="00583FEC" w:rsidRDefault="00583FEC" w:rsidP="00583FEC">
      <w:r>
        <w:t xml:space="preserve">p. Operationstechnische Assistentinnen und Operationstechnische Assistenten im Sinne der §§ 1 und 2 der DKG-Empfehlung zur Ausbildung und Prüfung von Operationstechnischen und Anästhesietechnischen Assistentinnen/Assistenten vom 17. September 2013, </w:t>
      </w:r>
    </w:p>
    <w:p w:rsidR="00583FEC" w:rsidRDefault="00583FEC" w:rsidP="00583FEC"/>
    <w:p w:rsidR="00583FEC" w:rsidRDefault="00583FEC" w:rsidP="00583FEC">
      <w:r>
        <w:t xml:space="preserve">q. Pflegefachfrauen und Pflegefachmänner nach § 1 Absatz 1 Satz 1 des </w:t>
      </w:r>
      <w:proofErr w:type="spellStart"/>
      <w:r>
        <w:t>Pflegeberufegesetzes</w:t>
      </w:r>
      <w:proofErr w:type="spellEnd"/>
      <w:r>
        <w:t xml:space="preserve">, </w:t>
      </w:r>
    </w:p>
    <w:p w:rsidR="00583FEC" w:rsidRDefault="00583FEC" w:rsidP="00583FEC"/>
    <w:p w:rsidR="00583FEC" w:rsidRDefault="00583FEC" w:rsidP="00583FEC">
      <w:r>
        <w:lastRenderedPageBreak/>
        <w:t xml:space="preserve">r. Pflegefachfrauen und Pflegefachmänner nach § 1 Absatz 1 Satz 2 des </w:t>
      </w:r>
      <w:proofErr w:type="spellStart"/>
      <w:r>
        <w:t>Pflegeberufegesetzes</w:t>
      </w:r>
      <w:proofErr w:type="spellEnd"/>
      <w:r>
        <w:t xml:space="preserve">, </w:t>
      </w:r>
    </w:p>
    <w:p w:rsidR="00583FEC" w:rsidRDefault="00583FEC" w:rsidP="00583FEC"/>
    <w:p w:rsidR="00583FEC" w:rsidRDefault="00583FEC" w:rsidP="00583FEC">
      <w:r>
        <w:t xml:space="preserve">s. Pharmazeutisch-technische Assistentinnen oder pharmazeutisch-technische Assistenten nach § 1 Abs. 1 des Gesetzes über den Beruf des </w:t>
      </w:r>
      <w:proofErr w:type="spellStart"/>
      <w:r>
        <w:t>pharmazeutischtechnischen</w:t>
      </w:r>
      <w:proofErr w:type="spellEnd"/>
      <w:r>
        <w:t xml:space="preserve"> Assistenten in der Fassung der Bekanntmachung vom 23. September 1997 (BGBl. I S. 2349), zuletzt geändert durch Gesetzes vom 15. August 2019 (BGBl. I S. 1307), </w:t>
      </w:r>
    </w:p>
    <w:p w:rsidR="00583FEC" w:rsidRDefault="00583FEC" w:rsidP="00583FEC"/>
    <w:p w:rsidR="00583FEC" w:rsidRDefault="00583FEC" w:rsidP="00583FEC">
      <w:r>
        <w:t xml:space="preserve">t. Rettungsassistentinnen und Rettungsassistenten nach § 1 des Rettungsassistentengesetzes vom 10. Juli 1989 (BGBl. I S. 1384), aufgehoben durch Gesetz vom 22. Mai 2012 (BGBl. I S. 1348), in Verbindung mit § 30 des </w:t>
      </w:r>
      <w:proofErr w:type="spellStart"/>
      <w:r>
        <w:t>Notfallsanitätergesetzes</w:t>
      </w:r>
      <w:proofErr w:type="spellEnd"/>
      <w:r>
        <w:t xml:space="preserve">, </w:t>
      </w:r>
    </w:p>
    <w:p w:rsidR="00583FEC" w:rsidRDefault="00583FEC" w:rsidP="00583FEC"/>
    <w:p w:rsidR="00583FEC" w:rsidRDefault="00583FEC" w:rsidP="00583FEC">
      <w:r>
        <w:t xml:space="preserve">u. Zahnärztinnen und Zahnärzte nach § 1 des Gesetzes über die Ausübung der Zahnheilkunde in der Fassung der Bekanntmachung vom 16. April 1987 (BGBl. I S. 1225), zuletzt geändert durch Gesetz vom 14. Dezember 2019 (BGBl. I S. 2768), </w:t>
      </w:r>
    </w:p>
    <w:p w:rsidR="00583FEC" w:rsidRDefault="00583FEC" w:rsidP="00583FEC"/>
    <w:p w:rsidR="00583FEC" w:rsidRDefault="00583FEC" w:rsidP="00583FEC">
      <w:r>
        <w:t xml:space="preserve">v. Zahnmedizinische Fachangestellte nach § 1 der Verordnung über die Berufsausbildung zum Zahnmedizinischen Fachangestellten/zur Zahnmedizinischen Fachangestellten vom 4. Juli 2001 (BGBl. I S. 1492), </w:t>
      </w:r>
    </w:p>
    <w:p w:rsidR="00583FEC" w:rsidRDefault="00583FEC" w:rsidP="00583FEC"/>
    <w:p w:rsidR="00583FEC" w:rsidRDefault="00583FEC" w:rsidP="00583FEC">
      <w:r>
        <w:t xml:space="preserve">w. Psychologische Psychotherapeutinnen und Psychologische Psychotherapeuten sowie Kinder- und </w:t>
      </w:r>
      <w:proofErr w:type="spellStart"/>
      <w:r>
        <w:t>Jugendlichenpsychotherapeutinnen</w:t>
      </w:r>
      <w:proofErr w:type="spellEnd"/>
      <w:r>
        <w:t xml:space="preserve"> oder Kinder- und </w:t>
      </w:r>
      <w:proofErr w:type="spellStart"/>
      <w:r>
        <w:t>Jugendlichenpsychotherapeuten</w:t>
      </w:r>
      <w:proofErr w:type="spellEnd"/>
      <w:r>
        <w:t xml:space="preserve"> nach § 1 des Psychotherapeutengesetzes vom 16. Juni 1998 (BGBl. I S. 1311), zuletzt geändert durch Gesetz vom 15. August 2019 (BGBl. I S. 1307), </w:t>
      </w:r>
    </w:p>
    <w:p w:rsidR="00583FEC" w:rsidRDefault="00583FEC" w:rsidP="00583FEC"/>
    <w:p w:rsidR="00583FEC" w:rsidRDefault="00583FEC" w:rsidP="00583FEC">
      <w:pPr>
        <w:pStyle w:val="Listenabsatz"/>
        <w:numPr>
          <w:ilvl w:val="0"/>
          <w:numId w:val="1"/>
        </w:numPr>
      </w:pPr>
      <w:r>
        <w:t xml:space="preserve">Fachkräfte in Tageseinrichtungen für Kinder nach § 25 Hessisches Kinder- und Jugendhilfegesetzbuch, </w:t>
      </w:r>
    </w:p>
    <w:p w:rsidR="00583FEC" w:rsidRDefault="00583FEC" w:rsidP="00583FEC">
      <w:r>
        <w:t xml:space="preserve"> </w:t>
      </w:r>
    </w:p>
    <w:p w:rsidR="00583FEC" w:rsidRDefault="00583FEC" w:rsidP="00583FEC">
      <w:pPr>
        <w:pStyle w:val="Listenabsatz"/>
        <w:numPr>
          <w:ilvl w:val="0"/>
          <w:numId w:val="1"/>
        </w:numPr>
      </w:pPr>
      <w:r>
        <w:t xml:space="preserve">Beschäftige in nach § 45 des Achten Buches Sozialgesetzbuch betriebserlaubnispflichtigen stationären oder teilstationären Einrichtungen, die keine Kindertagesbetreuungseinrichtungen sind, </w:t>
      </w:r>
    </w:p>
    <w:p w:rsidR="00583FEC" w:rsidRDefault="00583FEC" w:rsidP="00583FEC">
      <w:r>
        <w:t xml:space="preserve"> </w:t>
      </w:r>
    </w:p>
    <w:p w:rsidR="00583FEC" w:rsidRDefault="00583FEC" w:rsidP="00583FEC">
      <w:pPr>
        <w:pStyle w:val="Listenabsatz"/>
        <w:numPr>
          <w:ilvl w:val="0"/>
          <w:numId w:val="1"/>
        </w:numPr>
      </w:pPr>
      <w:r>
        <w:t xml:space="preserve">Personen, die hauptberuflich Beratungsdienste der psychosozialen Notfallversorgung, insbesondere im Bereich der Notfallseelsorge oder der Krisentelefone, sicherstellen, sowie Mitarbeiterinnen von Schutzeinrichtungen für Betroffene geschlechtsspezifischer Gewalt, insbesondere von Frauenhäusern oder Schutzwohnungen, </w:t>
      </w:r>
    </w:p>
    <w:p w:rsidR="00583FEC" w:rsidRDefault="00583FEC" w:rsidP="00583FEC">
      <w:r>
        <w:t xml:space="preserve"> </w:t>
      </w:r>
    </w:p>
    <w:p w:rsidR="00583FEC" w:rsidRDefault="00583FEC" w:rsidP="00583FEC">
      <w:pPr>
        <w:pStyle w:val="Listenabsatz"/>
        <w:numPr>
          <w:ilvl w:val="0"/>
          <w:numId w:val="1"/>
        </w:numPr>
      </w:pPr>
      <w:r>
        <w:t xml:space="preserve">Personen, die in nach § 9 anerkannten Schwangerschaftskonfliktberatungsstellen Beratungen nach § 5 des Schwangerschaftskonfliktgesetzes vom 27. Juli 1992 (BGBl. I S. 1398), zuletzt geändert durch Gesetz vom 14. Dezember 2019 (BGBl. I S. 2789), durchführen, </w:t>
      </w:r>
    </w:p>
    <w:p w:rsidR="00583FEC" w:rsidRDefault="00583FEC" w:rsidP="00583FEC">
      <w:r>
        <w:t xml:space="preserve"> </w:t>
      </w:r>
    </w:p>
    <w:p w:rsidR="00583FEC" w:rsidRDefault="00583FEC" w:rsidP="00583FEC">
      <w:pPr>
        <w:pStyle w:val="Listenabsatz"/>
        <w:numPr>
          <w:ilvl w:val="0"/>
          <w:numId w:val="1"/>
        </w:numPr>
      </w:pPr>
      <w:r>
        <w:t xml:space="preserve">Beschäftigte bei den öffentlichen Trägern der Kinder- und Jugendhilfe, </w:t>
      </w:r>
    </w:p>
    <w:p w:rsidR="00583FEC" w:rsidRDefault="00583FEC" w:rsidP="00583FEC">
      <w:r>
        <w:t xml:space="preserve"> </w:t>
      </w:r>
    </w:p>
    <w:p w:rsidR="00583FEC" w:rsidRDefault="00583FEC" w:rsidP="00583FEC">
      <w:pPr>
        <w:pStyle w:val="Listenabsatz"/>
        <w:numPr>
          <w:ilvl w:val="0"/>
          <w:numId w:val="1"/>
        </w:numPr>
      </w:pPr>
      <w:r>
        <w:t xml:space="preserve">Tagespflegepersonen nach § 43 Abs. 1 des Achten Buches Sozialgesetzbuch, </w:t>
      </w:r>
    </w:p>
    <w:p w:rsidR="00583FEC" w:rsidRDefault="00583FEC" w:rsidP="00583FEC">
      <w:r>
        <w:t xml:space="preserve"> </w:t>
      </w:r>
    </w:p>
    <w:p w:rsidR="00583FEC" w:rsidRDefault="00583FEC" w:rsidP="00583FEC">
      <w:pPr>
        <w:pStyle w:val="Listenabsatz"/>
        <w:numPr>
          <w:ilvl w:val="0"/>
          <w:numId w:val="1"/>
        </w:numPr>
      </w:pPr>
      <w:r>
        <w:t xml:space="preserve">Personen, die unmittelbar mit der Auszahlung von Geldleistungen nach einem der folgenden Gesetze befasst sind: </w:t>
      </w:r>
    </w:p>
    <w:p w:rsidR="00583FEC" w:rsidRDefault="00583FEC" w:rsidP="00583FEC">
      <w:r>
        <w:t xml:space="preserve"> </w:t>
      </w:r>
    </w:p>
    <w:p w:rsidR="00583FEC" w:rsidRDefault="00FA4125" w:rsidP="00583FEC">
      <w:r>
        <w:t xml:space="preserve">a. </w:t>
      </w:r>
      <w:r w:rsidR="00583FEC">
        <w:t xml:space="preserve">Zweites Buch Sozialgesetzbuch, </w:t>
      </w:r>
    </w:p>
    <w:p w:rsidR="00583FEC" w:rsidRDefault="00583FEC" w:rsidP="00583FEC">
      <w:r>
        <w:t xml:space="preserve">b. Drittes Buch Sozialgesetzbuch, </w:t>
      </w:r>
    </w:p>
    <w:p w:rsidR="00583FEC" w:rsidRDefault="00583FEC" w:rsidP="00583FEC">
      <w:r>
        <w:t xml:space="preserve">c. Zwölftes Buch Sozialgesetzbuch, </w:t>
      </w:r>
    </w:p>
    <w:p w:rsidR="00583FEC" w:rsidRDefault="00583FEC" w:rsidP="00583FEC">
      <w:r>
        <w:t xml:space="preserve">d. Asylbewerberleistungsgesetz, </w:t>
      </w:r>
    </w:p>
    <w:p w:rsidR="00583FEC" w:rsidRDefault="00583FEC" w:rsidP="00583FEC">
      <w:r>
        <w:t xml:space="preserve">e. Bundesausbildungsförderungsgesetz, </w:t>
      </w:r>
    </w:p>
    <w:p w:rsidR="00583FEC" w:rsidRDefault="00583FEC" w:rsidP="00583FEC">
      <w:r>
        <w:t xml:space="preserve">f. Gesetz zur Förderung der beruflichen Aufstiegsfortbildung und </w:t>
      </w:r>
    </w:p>
    <w:p w:rsidR="00583FEC" w:rsidRDefault="00583FEC" w:rsidP="00583FEC">
      <w:r>
        <w:lastRenderedPageBreak/>
        <w:t xml:space="preserve">g. Wohngeldgesetz, </w:t>
      </w:r>
    </w:p>
    <w:p w:rsidR="00583FEC" w:rsidRDefault="00583FEC" w:rsidP="00583FEC">
      <w:r>
        <w:t xml:space="preserve"> </w:t>
      </w:r>
    </w:p>
    <w:p w:rsidR="00583FEC" w:rsidRDefault="00583FEC" w:rsidP="00583FEC">
      <w:pPr>
        <w:pStyle w:val="Listenabsatz"/>
        <w:numPr>
          <w:ilvl w:val="0"/>
          <w:numId w:val="1"/>
        </w:numPr>
      </w:pPr>
      <w:r>
        <w:t xml:space="preserve">Mitarbeiter*innen der örtlichen Ordnungsbehörden gem. § 85 Abs. 1 Satz 1 Nr. 4 HSOG </w:t>
      </w:r>
    </w:p>
    <w:p w:rsidR="00583FEC" w:rsidRDefault="00583FEC" w:rsidP="00583FEC">
      <w:r>
        <w:t xml:space="preserve"> </w:t>
      </w:r>
    </w:p>
    <w:p w:rsidR="00583FEC" w:rsidRDefault="00583FEC" w:rsidP="00583FEC">
      <w:pPr>
        <w:pStyle w:val="Listenabsatz"/>
        <w:numPr>
          <w:ilvl w:val="0"/>
          <w:numId w:val="1"/>
        </w:numPr>
      </w:pPr>
      <w:r>
        <w:t xml:space="preserve">Mitarbeiterinnen und Mitarbeiter der Kfz – Zulassungsstelle </w:t>
      </w:r>
    </w:p>
    <w:p w:rsidR="00583FEC" w:rsidRDefault="00583FEC" w:rsidP="00583FEC">
      <w:r>
        <w:t xml:space="preserve"> </w:t>
      </w:r>
    </w:p>
    <w:p w:rsidR="00583FEC" w:rsidRDefault="00583FEC" w:rsidP="00583FEC">
      <w:pPr>
        <w:pStyle w:val="Listenabsatz"/>
        <w:numPr>
          <w:ilvl w:val="0"/>
          <w:numId w:val="1"/>
        </w:numPr>
      </w:pPr>
      <w:r>
        <w:t xml:space="preserve">Mitarbeiterinnen und Mitarbeiter, die unmittelbar in den Sektoren der Verordnung zur Bestimmung Kritischer Infrastrukturen nach dem BSI-Gesetz vom 22. April 2016 (BGBl. I S. 958), zuletzt geändert durch Verordnung vom 21. Juni 2017 (BGBl. I S. 1903) tätig sind, soweit von dem Arbeitgeber der Nachweis erbracht wird, dass ihre Tätigkeit zwingend erforderlich ist; dabei bleiben die Schwellenwerte der Anhänge außer Betracht. </w:t>
      </w:r>
    </w:p>
    <w:p w:rsidR="00583FEC" w:rsidRDefault="00583FEC" w:rsidP="00583FEC">
      <w:r>
        <w:t xml:space="preserve"> </w:t>
      </w:r>
    </w:p>
    <w:p w:rsidR="00583FEC" w:rsidRDefault="00583FEC" w:rsidP="00583FEC">
      <w:pPr>
        <w:pStyle w:val="Listenabsatz"/>
        <w:numPr>
          <w:ilvl w:val="0"/>
          <w:numId w:val="1"/>
        </w:numPr>
      </w:pPr>
      <w:r>
        <w:t xml:space="preserve">Mitarbeiterinnen und Mitarbeiter, die in der Abfallbewirtschaftung tätig sind, soweit von dem Arbeitgeber der Nachweis erbracht wird, dass ihre Tätigkeit vor Ort am Arbeitsplatz zur Aufrechterhaltung der Infrastruktur zwingend erforderlich ist, </w:t>
      </w:r>
    </w:p>
    <w:p w:rsidR="00583FEC" w:rsidRDefault="00583FEC" w:rsidP="00583FEC">
      <w:r>
        <w:t xml:space="preserve"> </w:t>
      </w:r>
    </w:p>
    <w:p w:rsidR="00583FEC" w:rsidRDefault="00583FEC" w:rsidP="00583FEC">
      <w:pPr>
        <w:pStyle w:val="Listenabsatz"/>
        <w:numPr>
          <w:ilvl w:val="0"/>
          <w:numId w:val="1"/>
        </w:numPr>
      </w:pPr>
      <w:r>
        <w:t xml:space="preserve">hauptberufliche Mitarbeiterinnen und Mitarbeiter von Presse, Rundfunk, Fernsehen und anderen Telemedien, soweit vom Arbeitgeber der Nachweis erbracht wird, dass ihre Tätigkeit vor Ort am Arbeitsplatz zur Aufrechterhaltung des Kernbetriebs zwingend erforderlich ist, </w:t>
      </w:r>
    </w:p>
    <w:p w:rsidR="00583FEC" w:rsidRDefault="00583FEC" w:rsidP="00583FEC">
      <w:r>
        <w:t xml:space="preserve"> </w:t>
      </w:r>
    </w:p>
    <w:p w:rsidR="00583FEC" w:rsidRDefault="00583FEC" w:rsidP="00583FEC">
      <w:pPr>
        <w:pStyle w:val="Listenabsatz"/>
        <w:numPr>
          <w:ilvl w:val="0"/>
          <w:numId w:val="1"/>
        </w:numPr>
      </w:pPr>
      <w:r>
        <w:t xml:space="preserve">Soldatinnen und Soldaten nach § 1 des Soldatengesetzes vom 30. Mai 2005 (BGBl. I S. 1482), zuletzt geändert durch Gesetz vom 20. November 2019 (BGBl. I S. 1626), sowie Mitarbeiterinnen und Mitarbeiter der Bundeswehr, die zur Sicherstellung der Einsatzbereitschaft und der laufenden Einsätze der Bundeswehr erforderlich sind, </w:t>
      </w:r>
    </w:p>
    <w:p w:rsidR="00583FEC" w:rsidRDefault="00583FEC" w:rsidP="00583FEC">
      <w:r>
        <w:t xml:space="preserve"> </w:t>
      </w:r>
    </w:p>
    <w:p w:rsidR="00583FEC" w:rsidRDefault="00583FEC" w:rsidP="00583FEC">
      <w:pPr>
        <w:pStyle w:val="Listenabsatz"/>
        <w:numPr>
          <w:ilvl w:val="0"/>
          <w:numId w:val="1"/>
        </w:numPr>
      </w:pPr>
      <w:r>
        <w:t xml:space="preserve">Schulleiterinnen und Schulleiter, Personal des Schulträgers im Sinne des § 156 Nr. 1 des Hessischen Schulgesetzes sowie Lehr- und Betreuungskräfte, die unmittelbar mit der Organisation und Durchführung des Präsenzunterrichts und von anderen schulischen Veranstaltungen nach § 3 Abs. 1 oder der Betreuung nach § 3 Abs. 7 befasst sind, </w:t>
      </w:r>
    </w:p>
    <w:p w:rsidR="00583FEC" w:rsidRDefault="00583FEC" w:rsidP="00583FEC">
      <w:r>
        <w:t xml:space="preserve"> </w:t>
      </w:r>
    </w:p>
    <w:p w:rsidR="00583FEC" w:rsidRDefault="00583FEC" w:rsidP="00583FEC">
      <w:pPr>
        <w:pStyle w:val="Listenabsatz"/>
        <w:numPr>
          <w:ilvl w:val="0"/>
          <w:numId w:val="1"/>
        </w:numPr>
      </w:pPr>
      <w:r>
        <w:t xml:space="preserve">Personen, die nachweislich im Bereich der medizinischen und pharmazeutischen Forschung im Zusammenhang mit dem SARS-CoV-2-Virus tätig sind, </w:t>
      </w:r>
    </w:p>
    <w:p w:rsidR="00583FEC" w:rsidRDefault="00583FEC" w:rsidP="00583FEC">
      <w:r>
        <w:t xml:space="preserve"> </w:t>
      </w:r>
    </w:p>
    <w:p w:rsidR="00583FEC" w:rsidRDefault="00583FEC" w:rsidP="00583FEC">
      <w:pPr>
        <w:pStyle w:val="Listenabsatz"/>
        <w:numPr>
          <w:ilvl w:val="0"/>
          <w:numId w:val="1"/>
        </w:numPr>
      </w:pPr>
      <w:r>
        <w:t xml:space="preserve">Personen, die nach Bestätigung der Dienststellenleitung in den Kernbereichen der staatlichen Forschung und Wissenschaftsverwaltung sowie in Kernbereichen des Kulturgutschutzes ihre Tätigkeit in der Dienststelle ausüben müssen, </w:t>
      </w:r>
    </w:p>
    <w:p w:rsidR="00583FEC" w:rsidRDefault="00583FEC" w:rsidP="00583FEC">
      <w:r>
        <w:t xml:space="preserve"> </w:t>
      </w:r>
    </w:p>
    <w:p w:rsidR="00583FEC" w:rsidRDefault="00583FEC" w:rsidP="00583FEC">
      <w:pPr>
        <w:pStyle w:val="Listenabsatz"/>
        <w:numPr>
          <w:ilvl w:val="0"/>
          <w:numId w:val="1"/>
        </w:numPr>
      </w:pPr>
      <w:r>
        <w:t xml:space="preserve">Rechtsanwältinnen und Rechtsanwälte sowie Notarinnen und Notare, </w:t>
      </w:r>
    </w:p>
    <w:p w:rsidR="00583FEC" w:rsidRDefault="00583FEC" w:rsidP="00583FEC">
      <w:r>
        <w:t xml:space="preserve"> </w:t>
      </w:r>
    </w:p>
    <w:p w:rsidR="00583FEC" w:rsidRDefault="00583FEC" w:rsidP="00583FEC">
      <w:pPr>
        <w:pStyle w:val="Listenabsatz"/>
        <w:numPr>
          <w:ilvl w:val="0"/>
          <w:numId w:val="1"/>
        </w:numPr>
      </w:pPr>
      <w:r>
        <w:t xml:space="preserve">Mitglieder von Verfassungsorganen, </w:t>
      </w:r>
    </w:p>
    <w:p w:rsidR="00583FEC" w:rsidRDefault="00583FEC" w:rsidP="00583FEC">
      <w:r>
        <w:t xml:space="preserve"> </w:t>
      </w:r>
    </w:p>
    <w:p w:rsidR="00583FEC" w:rsidRDefault="00583FEC" w:rsidP="00583FEC">
      <w:pPr>
        <w:pStyle w:val="Listenabsatz"/>
        <w:numPr>
          <w:ilvl w:val="0"/>
          <w:numId w:val="1"/>
        </w:numPr>
      </w:pPr>
      <w:r>
        <w:t xml:space="preserve">Pfarrerinnen und Pfarrer, Seelsorgerinnen und Seelsorger, </w:t>
      </w:r>
    </w:p>
    <w:p w:rsidR="00583FEC" w:rsidRDefault="00583FEC" w:rsidP="00583FEC">
      <w:r>
        <w:t xml:space="preserve"> </w:t>
      </w:r>
    </w:p>
    <w:p w:rsidR="00583FEC" w:rsidRDefault="00583FEC" w:rsidP="00583FEC">
      <w:pPr>
        <w:pStyle w:val="Listenabsatz"/>
        <w:numPr>
          <w:ilvl w:val="0"/>
          <w:numId w:val="1"/>
        </w:numPr>
      </w:pPr>
      <w:r>
        <w:t xml:space="preserve">Inhaber von und Beschäftigte in Bestattungsunternehmen, </w:t>
      </w:r>
    </w:p>
    <w:p w:rsidR="00583FEC" w:rsidRDefault="00583FEC" w:rsidP="00583FEC">
      <w:r>
        <w:t xml:space="preserve"> </w:t>
      </w:r>
    </w:p>
    <w:p w:rsidR="00583FEC" w:rsidRDefault="00583FEC" w:rsidP="00583FEC">
      <w:pPr>
        <w:pStyle w:val="Listenabsatz"/>
        <w:numPr>
          <w:ilvl w:val="0"/>
          <w:numId w:val="1"/>
        </w:numPr>
      </w:pPr>
      <w:r>
        <w:t xml:space="preserve">Inhaber von und Beschäftigte in Betrieben des Gebäudereinigungs-Handwerks im Sinne der Nr. 33 der Anlage B der Handwerksordnung. </w:t>
      </w:r>
    </w:p>
    <w:p w:rsidR="004556E6" w:rsidRDefault="00BA336A"/>
    <w:sectPr w:rsidR="00455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5D0"/>
    <w:multiLevelType w:val="hybridMultilevel"/>
    <w:tmpl w:val="559CDE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EC"/>
    <w:rsid w:val="001E3C2E"/>
    <w:rsid w:val="00266942"/>
    <w:rsid w:val="00583FEC"/>
    <w:rsid w:val="00623CC8"/>
    <w:rsid w:val="00626460"/>
    <w:rsid w:val="006F25F8"/>
    <w:rsid w:val="007F5552"/>
    <w:rsid w:val="00890829"/>
    <w:rsid w:val="00BA336A"/>
    <w:rsid w:val="00CA3CB0"/>
    <w:rsid w:val="00E34AD3"/>
    <w:rsid w:val="00F33F44"/>
    <w:rsid w:val="00FA4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1FBC3-3434-4387-82B0-CDDA965B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9683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Stadt Offenbach a.M.</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Hormuth, Bernd</dc:creator>
  <cp:keywords/>
  <dc:description/>
  <cp:lastModifiedBy>Marc Meier-Noorden</cp:lastModifiedBy>
  <cp:revision>2</cp:revision>
  <dcterms:created xsi:type="dcterms:W3CDTF">2021-04-16T12:19:00Z</dcterms:created>
  <dcterms:modified xsi:type="dcterms:W3CDTF">2021-04-16T12:19:00Z</dcterms:modified>
</cp:coreProperties>
</file>